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Благотворительные программы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Больничная клоунада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Больничный клоун — это проводник игры в больнице, а через неё и ярких впечатлений, которые порой затмевают все другие.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В парах больничные клоуны еженедельно возвращают детство в больницы, играя в приемных отделениях и палатах.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Перед тем, как прийти к ребёнку, каждый кандидат в больничные клоуны проходит специальную подготовку и обучение, чтобы заниматься этой работой и продолжает учится после прохождения стажировки.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Больницы-партнеры: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-ГБУЗ НСО «ГДКБСМП»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- Клиника Мешалкина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-ГБУЗ НСО «ГНОКБ»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-отделение детской нейрохирургии ФГБУ «ФЦН»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- детское паллиативное отделение (Барышево)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2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Педагоги-организаторы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Или детские координаторы приходят к детям в больницу скорой помощи три раза в неделю в будни после процедур.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Они занимаются с детьми творчеством, которое даёт им силы справится с болезнью быстрее. Вместе рисуют, лепят, ставят спектакли, делают открытки и значки.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Параллельно они выстраивают контакт с каждым ребёнком, помогая ему освоиться и адаптироваться в больнице. Когда они в отделении, в коридорах тишина: дети заняты делом. Поэтому педагогов-организаторов особенно любят врачи и медсестры.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Территория работы — детская больница скорой помощи (Красный 3, Союза молодежи 6).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79900"/>
            <wp:effectExtent b="0" l="0" r="0" t="0"/>
            <wp:docPr id="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Роспись стен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Раскрасить больничные стены, добавить цвета и красок. Создать комфортную игровую среду, дать повод для игры и новых историй, переключить внимание.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Все это про наш проект - роспись стен в больницах. Команда волонтеров с куратором и профессиональным художником формируют концепцию и за 3 месяца создаёт яркие авторские рисунки прямо на стенах.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497620" cy="4313948"/>
            <wp:effectExtent b="0" l="0" r="0" t="0"/>
            <wp:docPr id="2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7620" cy="4313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Ресурсные встречи для родителей </w:t>
      </w:r>
    </w:p>
    <w:p w:rsidR="00000000" w:rsidDel="00000000" w:rsidP="00000000" w:rsidRDefault="00000000" w:rsidRPr="00000000" w14:paraId="0000002F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/>
      </w:pPr>
      <w:r w:rsidDel="00000000" w:rsidR="00000000" w:rsidRPr="00000000">
        <w:rPr>
          <w:rtl w:val="0"/>
        </w:rPr>
        <w:t xml:space="preserve">Тренинги для мам тяжелобольных детей, детей с ОВЗ в том числе и ушедших на базе «Дома клоунов» с чутким проводником, художественным руководителем Надеждой Бочкаревой для восстановления ресурса, положительного эмоционального фона. </w:t>
      </w:r>
    </w:p>
    <w:p w:rsidR="00000000" w:rsidDel="00000000" w:rsidP="00000000" w:rsidRDefault="00000000" w:rsidRPr="00000000" w14:paraId="0000003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Встречи с пожилыми людьми</w:t>
      </w:r>
    </w:p>
    <w:p w:rsidR="00000000" w:rsidDel="00000000" w:rsidP="00000000" w:rsidRDefault="00000000" w:rsidRPr="00000000" w14:paraId="00000036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/>
      </w:pPr>
      <w:r w:rsidDel="00000000" w:rsidR="00000000" w:rsidRPr="00000000">
        <w:rPr>
          <w:rtl w:val="0"/>
        </w:rPr>
        <w:t xml:space="preserve">Также наша команда работает с пожилыми людьми из домов престарелых, домов милосердия и проводит им творческие практичные встречи, где они создают цветочные композиции, конфеты, свечки из вощины и многое другое. С лежачими больными работают Больничные клоуны, которые поднимают настроение и общаются с ними в палатах.</w:t>
      </w:r>
    </w:p>
    <w:p w:rsidR="00000000" w:rsidDel="00000000" w:rsidP="00000000" w:rsidRDefault="00000000" w:rsidRPr="00000000" w14:paraId="0000003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374204" cy="7180564"/>
            <wp:effectExtent b="0" l="0" r="0" t="0"/>
            <wp:docPr id="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4204" cy="7180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Выезды на дом к деткам с ОВЗ (домашнее визитирование)</w:t>
      </w:r>
    </w:p>
    <w:p w:rsidR="00000000" w:rsidDel="00000000" w:rsidP="00000000" w:rsidRDefault="00000000" w:rsidRPr="00000000" w14:paraId="0000003C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/>
      </w:pPr>
      <w:r w:rsidDel="00000000" w:rsidR="00000000" w:rsidRPr="00000000">
        <w:rPr>
          <w:rtl w:val="0"/>
        </w:rPr>
        <w:t xml:space="preserve">Посещение на дому больничными клоунами семей с детками ОВЗ и паллиативным статусом. Общение, эмоциональное расслабление всех членов семьи.</w:t>
      </w:r>
    </w:p>
    <w:p w:rsidR="00000000" w:rsidDel="00000000" w:rsidP="00000000" w:rsidRDefault="00000000" w:rsidRPr="00000000" w14:paraId="0000003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4292600"/>
            <wp:effectExtent b="0" l="0" r="0" t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/>
      </w:pPr>
      <w:r w:rsidDel="00000000" w:rsidR="00000000" w:rsidRPr="00000000">
        <w:rPr>
          <w:rtl w:val="0"/>
        </w:rPr>
        <w:t xml:space="preserve">Подробнее узнать о деятельности  организации можно на странице в ВК (https://vk.com/clownnos) </w:t>
      </w:r>
    </w:p>
    <w:p w:rsidR="00000000" w:rsidDel="00000000" w:rsidP="00000000" w:rsidRDefault="00000000" w:rsidRPr="00000000" w14:paraId="0000004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2" Type="http://schemas.openxmlformats.org/officeDocument/2006/relationships/image" Target="media/image4.pn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YDZX/6/n8koM4ADQw6WPoWOtbQ==">CgMxLjA4AHIhMWQta1ZBam5wOFBmeGZZQkNaRmRYSlB6QjBWWlJBMjMx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